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BE4287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186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FC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FC2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EA62F1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30349,34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62F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45524,02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62F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41730,35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62F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42868,45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62F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28452,51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BE42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62F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15174,67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62F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28831,88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62F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101049,20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BE4287" w:rsidRDefault="008B652A" w:rsidP="00BE42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BE4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BE4287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BE4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62F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5283,20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BE4287" w:rsidRDefault="008B652A" w:rsidP="00BE42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</w:t>
            </w:r>
            <w:r w:rsidR="00BE4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BE4287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</w:t>
            </w:r>
            <w:r w:rsidR="00BE4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428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BE428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3DC5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4287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5CE5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979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2F1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2B8D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2017-04-26T09:23:00Z</dcterms:modified>
</cp:coreProperties>
</file>